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3808" w14:textId="77777777" w:rsidR="00331AFE" w:rsidRPr="009B5B45" w:rsidRDefault="00331AFE" w:rsidP="00331AFE">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3C456D5D" w14:textId="5C592830" w:rsidR="00331AFE" w:rsidRPr="009B5B45" w:rsidRDefault="00331AFE" w:rsidP="00331AFE">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w:t>
      </w:r>
      <w:r>
        <w:rPr>
          <w:rFonts w:ascii="Arial" w:eastAsia="MS Mincho" w:hAnsi="Arial" w:cs="Arial"/>
          <w:b/>
          <w:bCs/>
          <w:kern w:val="0"/>
          <w:sz w:val="20"/>
          <w:szCs w:val="20"/>
          <w14:ligatures w14:val="none"/>
        </w:rPr>
        <w:t>Gravity Pakistan</w:t>
      </w:r>
      <w:r w:rsidRPr="002114C0">
        <w:rPr>
          <w:rFonts w:ascii="Arial" w:eastAsia="MS Mincho" w:hAnsi="Arial" w:cs="Arial"/>
          <w:b/>
          <w:bCs/>
          <w:kern w:val="0"/>
          <w:sz w:val="20"/>
          <w:szCs w:val="20"/>
          <w14:ligatures w14:val="none"/>
        </w:rPr>
        <w:t xml:space="preserve"> </w:t>
      </w:r>
      <w:r>
        <w:rPr>
          <w:rFonts w:ascii="Arial" w:eastAsia="MS Mincho" w:hAnsi="Arial" w:cs="Arial"/>
          <w:b/>
          <w:bCs/>
          <w:kern w:val="0"/>
          <w:sz w:val="20"/>
          <w:szCs w:val="20"/>
          <w14:ligatures w14:val="none"/>
        </w:rPr>
        <w:t>(</w:t>
      </w:r>
      <w:r>
        <w:rPr>
          <w:rFonts w:ascii="Arial" w:eastAsia="MS Mincho" w:hAnsi="Arial" w:cs="Arial"/>
          <w:b/>
          <w:bCs/>
          <w:kern w:val="0"/>
          <w:sz w:val="20"/>
          <w:szCs w:val="20"/>
          <w14:ligatures w14:val="none"/>
        </w:rPr>
        <w:t>Private</w:t>
      </w:r>
      <w:r>
        <w:rPr>
          <w:rFonts w:ascii="Arial" w:eastAsia="MS Mincho" w:hAnsi="Arial" w:cs="Arial"/>
          <w:b/>
          <w:bCs/>
          <w:kern w:val="0"/>
          <w:sz w:val="20"/>
          <w:szCs w:val="20"/>
          <w14:ligatures w14:val="none"/>
        </w:rPr>
        <w:t>)</w:t>
      </w:r>
      <w:r>
        <w:rPr>
          <w:rFonts w:ascii="Arial" w:eastAsia="MS Mincho" w:hAnsi="Arial" w:cs="Arial"/>
          <w:b/>
          <w:bCs/>
          <w:kern w:val="0"/>
          <w:sz w:val="20"/>
          <w:szCs w:val="20"/>
          <w14:ligatures w14:val="none"/>
        </w:rPr>
        <w:t xml:space="preserve">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w:t>
      </w:r>
      <w:r w:rsidRPr="009B5B45">
        <w:rPr>
          <w:rFonts w:ascii="Arial" w:eastAsia="MS Mincho" w:hAnsi="Arial" w:cs="Arial"/>
          <w:kern w:val="0"/>
          <w:sz w:val="20"/>
          <w:szCs w:val="20"/>
          <w14:ligatures w14:val="none"/>
        </w:rPr>
        <w:t xml:space="preserve"> </w:t>
      </w:r>
      <w:r>
        <w:rPr>
          <w:rFonts w:ascii="Arial" w:eastAsia="MS Mincho" w:hAnsi="Arial" w:cs="Arial"/>
          <w:kern w:val="0"/>
          <w:sz w:val="20"/>
          <w:szCs w:val="20"/>
          <w14:ligatures w14:val="none"/>
        </w:rPr>
        <w:t xml:space="preserve">Security </w:t>
      </w:r>
      <w:r w:rsidRPr="009B5B45">
        <w:rPr>
          <w:rFonts w:ascii="Arial" w:eastAsia="MS Mincho" w:hAnsi="Arial" w:cs="Arial"/>
          <w:kern w:val="0"/>
          <w:sz w:val="20"/>
          <w:szCs w:val="20"/>
          <w14:ligatures w14:val="none"/>
        </w:rPr>
        <w:t xml:space="preserve">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 Security</w:t>
      </w:r>
      <w:r w:rsidRPr="009B5B45">
        <w:rPr>
          <w:rFonts w:ascii="Arial" w:eastAsia="MS Mincho" w:hAnsi="Arial" w:cs="Arial"/>
          <w:kern w:val="0"/>
          <w:sz w:val="20"/>
          <w:szCs w:val="20"/>
          <w14:ligatures w14:val="none"/>
        </w:rPr>
        <w:t>.</w:t>
      </w:r>
    </w:p>
    <w:p w14:paraId="4E81562F" w14:textId="77777777" w:rsidR="00331AFE" w:rsidRPr="009B5B45" w:rsidRDefault="00331AFE" w:rsidP="00331AFE">
      <w:pPr>
        <w:spacing w:after="0" w:line="276" w:lineRule="auto"/>
        <w:jc w:val="both"/>
        <w:rPr>
          <w:rFonts w:ascii="Arial" w:eastAsia="MS Mincho" w:hAnsi="Arial" w:cs="Arial"/>
          <w:kern w:val="0"/>
          <w:sz w:val="20"/>
          <w:szCs w:val="20"/>
          <w14:ligatures w14:val="none"/>
        </w:rPr>
      </w:pPr>
    </w:p>
    <w:p w14:paraId="52D43B44" w14:textId="6B5AFE5C" w:rsidR="00331AFE" w:rsidRPr="009B5B45" w:rsidRDefault="00331AFE" w:rsidP="00331AFE">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w:t>
      </w:r>
      <w:r>
        <w:rPr>
          <w:rFonts w:ascii="Arial" w:eastAsia="MS Mincho" w:hAnsi="Arial" w:cs="Arial"/>
          <w:b/>
          <w:bCs/>
          <w:kern w:val="0"/>
          <w:sz w:val="20"/>
          <w:szCs w:val="20"/>
          <w14:ligatures w14:val="none"/>
        </w:rPr>
        <w:t>Gravity Pakistan (Private)</w:t>
      </w:r>
      <w:r>
        <w:rPr>
          <w:rFonts w:ascii="Arial" w:eastAsia="MS Mincho" w:hAnsi="Arial" w:cs="Arial"/>
          <w:b/>
          <w:bCs/>
          <w:kern w:val="0"/>
          <w:sz w:val="20"/>
          <w:szCs w:val="20"/>
          <w14:ligatures w14:val="none"/>
        </w:rPr>
        <w:t xml:space="preserve"> Limited</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kern w:val="0"/>
          <w:sz w:val="20"/>
          <w:szCs w:val="20"/>
          <w14:ligatures w14:val="none"/>
        </w:rPr>
        <w:t xml:space="preserve">company number </w:t>
      </w:r>
      <w:r w:rsidRPr="0073138E">
        <w:rPr>
          <w:rFonts w:ascii="Arial" w:eastAsia="Times New Roman" w:hAnsi="Arial" w:cs="Arial"/>
          <w:bCs/>
          <w:kern w:val="0"/>
          <w:sz w:val="20"/>
          <w:szCs w:val="20"/>
          <w:lang w:eastAsia="zh-CN"/>
          <w14:ligatures w14:val="none"/>
        </w:rPr>
        <w:t>0252189</w:t>
      </w:r>
      <w:r w:rsidRPr="009B5B45">
        <w:rPr>
          <w:rFonts w:ascii="Arial" w:eastAsia="MS Mincho" w:hAnsi="Arial" w:cs="Arial"/>
          <w:kern w:val="0"/>
          <w:sz w:val="20"/>
          <w:szCs w:val="20"/>
          <w14:ligatures w14:val="none"/>
        </w:rPr>
        <w:t xml:space="preserve">) whose registered office is at </w:t>
      </w:r>
      <w:r w:rsidRPr="00331AFE">
        <w:rPr>
          <w:rFonts w:ascii="Arial" w:eastAsia="MS Mincho" w:hAnsi="Arial" w:cs="Arial"/>
          <w:kern w:val="0"/>
          <w:sz w:val="20"/>
          <w:szCs w:val="20"/>
          <w14:ligatures w14:val="none"/>
        </w:rPr>
        <w:t>Plot 224 B Sunder Industrial Estate, Lahore, Pakistan</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32F272A6" w14:textId="77777777" w:rsidR="00331AFE" w:rsidRPr="009B5B45" w:rsidRDefault="00331AFE" w:rsidP="00331AFE">
      <w:pPr>
        <w:spacing w:after="0" w:line="276" w:lineRule="auto"/>
        <w:jc w:val="both"/>
        <w:rPr>
          <w:rFonts w:ascii="Arial" w:eastAsia="MS Mincho" w:hAnsi="Arial" w:cs="Arial"/>
          <w:kern w:val="0"/>
          <w:sz w:val="20"/>
          <w:szCs w:val="20"/>
          <w14:ligatures w14:val="none"/>
        </w:rPr>
      </w:pPr>
    </w:p>
    <w:p w14:paraId="1A252712" w14:textId="77777777" w:rsidR="00331AFE" w:rsidRPr="009B5B45" w:rsidRDefault="00331AFE" w:rsidP="00331AFE">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1E588C12" w14:textId="77777777" w:rsidR="00331AFE" w:rsidRPr="009B5B45" w:rsidRDefault="00331AFE" w:rsidP="00331AFE">
      <w:pPr>
        <w:spacing w:after="0" w:line="276" w:lineRule="auto"/>
        <w:jc w:val="both"/>
        <w:rPr>
          <w:rFonts w:ascii="Arial" w:eastAsia="MS Mincho" w:hAnsi="Arial" w:cs="Arial"/>
          <w:kern w:val="0"/>
          <w:sz w:val="20"/>
          <w:szCs w:val="20"/>
          <w14:ligatures w14:val="none"/>
        </w:rPr>
      </w:pPr>
    </w:p>
    <w:p w14:paraId="460260A9" w14:textId="77777777" w:rsidR="00331AFE" w:rsidRPr="009B5B45" w:rsidRDefault="00331AFE" w:rsidP="00331AFE">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6443103B" w14:textId="77777777" w:rsidR="00331AFE" w:rsidRPr="009B5B45" w:rsidRDefault="00331AFE" w:rsidP="00331AFE">
      <w:pPr>
        <w:spacing w:after="0" w:line="276" w:lineRule="auto"/>
        <w:ind w:left="720"/>
        <w:contextualSpacing/>
        <w:jc w:val="both"/>
        <w:rPr>
          <w:rFonts w:ascii="Arial" w:eastAsia="Aptos" w:hAnsi="Arial" w:cs="Arial"/>
          <w:b/>
          <w:bCs/>
          <w:sz w:val="20"/>
          <w:szCs w:val="20"/>
        </w:rPr>
      </w:pPr>
    </w:p>
    <w:p w14:paraId="7BD2834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5603C89C" w14:textId="77777777" w:rsidR="00331AFE" w:rsidRPr="009B5B45" w:rsidRDefault="00331AFE" w:rsidP="00331AFE">
      <w:pPr>
        <w:spacing w:after="0" w:line="240" w:lineRule="auto"/>
        <w:rPr>
          <w:rFonts w:ascii="Arial" w:eastAsia="MS Mincho" w:hAnsi="Arial" w:cs="Arial"/>
          <w:kern w:val="0"/>
          <w:sz w:val="20"/>
          <w:szCs w:val="22"/>
          <w14:ligatures w14:val="none"/>
        </w:rPr>
      </w:pPr>
    </w:p>
    <w:p w14:paraId="6A33E5F5" w14:textId="77777777" w:rsidR="00331AFE" w:rsidRPr="009B5B45" w:rsidRDefault="00331AFE" w:rsidP="00331AFE">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6409C750" w14:textId="77777777" w:rsidR="00331AFE" w:rsidRPr="009B5B45" w:rsidRDefault="00331AFE" w:rsidP="00331AFE">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331AFE" w:rsidRPr="009B5B45" w14:paraId="3F99A39F" w14:textId="77777777" w:rsidTr="008F6762">
        <w:tc>
          <w:tcPr>
            <w:tcW w:w="1921" w:type="dxa"/>
          </w:tcPr>
          <w:p w14:paraId="663023B3"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5FD6697C"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331AFE" w:rsidRPr="009B5B45" w14:paraId="4C69419D" w14:textId="77777777" w:rsidTr="008F6762">
        <w:tc>
          <w:tcPr>
            <w:tcW w:w="1921" w:type="dxa"/>
          </w:tcPr>
          <w:p w14:paraId="0426E1FB"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62B81E24"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331AFE" w:rsidRPr="009B5B45" w14:paraId="59EF89D9" w14:textId="77777777" w:rsidTr="008F6762">
        <w:tc>
          <w:tcPr>
            <w:tcW w:w="1921" w:type="dxa"/>
          </w:tcPr>
          <w:p w14:paraId="7D070B82"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12517483"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331AFE" w:rsidRPr="009B5B45" w14:paraId="26390E5B" w14:textId="77777777" w:rsidTr="008F6762">
        <w:tc>
          <w:tcPr>
            <w:tcW w:w="1921" w:type="dxa"/>
          </w:tcPr>
          <w:p w14:paraId="558835E1"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6587CFBA" w14:textId="2D5D98C5"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 Security</w:t>
            </w:r>
            <w:r w:rsidRPr="009B5B45">
              <w:rPr>
                <w:rFonts w:ascii="Arial" w:hAnsi="Arial" w:cs="Arial"/>
                <w:b/>
                <w:bCs/>
                <w:sz w:val="20"/>
                <w:szCs w:val="20"/>
              </w:rPr>
              <w:t xml:space="preserve"> </w:t>
            </w:r>
            <w:r w:rsidRPr="009B5B45">
              <w:rPr>
                <w:rFonts w:ascii="Arial" w:eastAsia="MS Mincho" w:hAnsi="Arial" w:cs="Arial"/>
                <w:sz w:val="20"/>
                <w:szCs w:val="20"/>
              </w:rPr>
              <w:t>(</w:t>
            </w:r>
            <w:r>
              <w:rPr>
                <w:rFonts w:ascii="Arial" w:eastAsia="MS Mincho" w:hAnsi="Arial" w:cs="Arial"/>
                <w:sz w:val="20"/>
                <w:szCs w:val="20"/>
              </w:rPr>
              <w:t xml:space="preserve">company number </w:t>
            </w:r>
            <w:r w:rsidRPr="0073138E">
              <w:rPr>
                <w:rFonts w:ascii="Arial" w:eastAsia="Times New Roman" w:hAnsi="Arial" w:cs="Arial"/>
                <w:bCs/>
                <w:kern w:val="0"/>
                <w:sz w:val="20"/>
                <w:szCs w:val="20"/>
                <w:lang w:eastAsia="zh-CN"/>
                <w14:ligatures w14:val="none"/>
              </w:rPr>
              <w:t>0252189</w:t>
            </w:r>
            <w:r w:rsidRPr="009B5B45">
              <w:rPr>
                <w:rFonts w:ascii="Arial" w:eastAsia="MS Mincho" w:hAnsi="Arial" w:cs="Arial"/>
                <w:sz w:val="20"/>
                <w:szCs w:val="20"/>
              </w:rPr>
              <w:t xml:space="preserve">) whose registered office is at </w:t>
            </w:r>
            <w:r w:rsidRPr="00331AFE">
              <w:rPr>
                <w:rFonts w:ascii="Arial" w:eastAsia="MS Mincho" w:hAnsi="Arial" w:cs="Arial"/>
                <w:sz w:val="20"/>
                <w:szCs w:val="20"/>
              </w:rPr>
              <w:t>Plot 224 B Sunder Industrial Estate, Lahore, Pakistan</w:t>
            </w:r>
            <w:r w:rsidRPr="009B5B45">
              <w:rPr>
                <w:rFonts w:ascii="Arial" w:hAnsi="Arial" w:cs="Arial"/>
                <w:sz w:val="20"/>
                <w:szCs w:val="20"/>
              </w:rPr>
              <w:t>.</w:t>
            </w:r>
          </w:p>
        </w:tc>
      </w:tr>
      <w:tr w:rsidR="00331AFE" w:rsidRPr="009B5B45" w14:paraId="2A90CDA8" w14:textId="77777777" w:rsidTr="008F6762">
        <w:tc>
          <w:tcPr>
            <w:tcW w:w="1921" w:type="dxa"/>
          </w:tcPr>
          <w:p w14:paraId="75E86F3B"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710010C8"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the order issued by the Purchaser (including these T&amp;C, and any other attachments thereto including but not limited to the plans, the Supplier Documents, and any other documents referred to therein) for the Supplier to supply the Goods together with any and all amendments and modifications thereto.</w:t>
            </w:r>
          </w:p>
        </w:tc>
      </w:tr>
      <w:tr w:rsidR="00331AFE" w:rsidRPr="009B5B45" w14:paraId="669B7EC3" w14:textId="77777777" w:rsidTr="008F6762">
        <w:tc>
          <w:tcPr>
            <w:tcW w:w="1921" w:type="dxa"/>
          </w:tcPr>
          <w:p w14:paraId="102E6965"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5F8E067B"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331AFE" w:rsidRPr="009B5B45" w14:paraId="2F0BB299" w14:textId="77777777" w:rsidTr="008F6762">
        <w:tc>
          <w:tcPr>
            <w:tcW w:w="1921" w:type="dxa"/>
          </w:tcPr>
          <w:p w14:paraId="765AF61F"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1AA10A0F"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331AFE" w:rsidRPr="009B5B45" w14:paraId="43235C99" w14:textId="77777777" w:rsidTr="008F6762">
        <w:tc>
          <w:tcPr>
            <w:tcW w:w="1921" w:type="dxa"/>
          </w:tcPr>
          <w:p w14:paraId="6ECF668E"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259E40A9"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331AFE" w:rsidRPr="009B5B45" w14:paraId="4F7BB0C2" w14:textId="77777777" w:rsidTr="008F6762">
        <w:tc>
          <w:tcPr>
            <w:tcW w:w="1921" w:type="dxa"/>
          </w:tcPr>
          <w:p w14:paraId="3EA4452E" w14:textId="77777777" w:rsidR="00331AFE" w:rsidRPr="009B5B45" w:rsidRDefault="00331AFE" w:rsidP="008F6762">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3EFEC942" w14:textId="77777777" w:rsidR="00331AFE" w:rsidRPr="009B5B45" w:rsidRDefault="00331AFE" w:rsidP="008F6762">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5738DCC4" w14:textId="77777777" w:rsidR="00331AFE" w:rsidRPr="009B5B45" w:rsidRDefault="00331AFE" w:rsidP="00331AFE">
      <w:pPr>
        <w:spacing w:after="0" w:line="276" w:lineRule="auto"/>
        <w:jc w:val="both"/>
        <w:rPr>
          <w:rFonts w:ascii="Arial" w:eastAsia="Aptos" w:hAnsi="Arial" w:cs="Arial"/>
          <w:sz w:val="20"/>
          <w:szCs w:val="20"/>
        </w:rPr>
      </w:pPr>
    </w:p>
    <w:p w14:paraId="3B7A2053"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5736D0D0" w14:textId="77777777" w:rsidR="00331AFE" w:rsidRPr="009B5B45" w:rsidRDefault="00331AFE" w:rsidP="00331AFE">
      <w:pPr>
        <w:spacing w:after="0" w:line="240" w:lineRule="auto"/>
        <w:rPr>
          <w:rFonts w:ascii="Arial" w:eastAsia="MS Mincho" w:hAnsi="Arial" w:cs="Arial"/>
          <w:kern w:val="0"/>
          <w:sz w:val="20"/>
          <w:szCs w:val="22"/>
          <w14:ligatures w14:val="none"/>
        </w:rPr>
      </w:pPr>
    </w:p>
    <w:p w14:paraId="6CF5B265"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 Security’s</w:t>
      </w:r>
      <w:r w:rsidRPr="009B5B45">
        <w:rPr>
          <w:rFonts w:ascii="Arial" w:eastAsia="MS Mincho" w:hAnsi="Arial" w:cs="Arial"/>
          <w:kern w:val="0"/>
          <w:sz w:val="20"/>
          <w:szCs w:val="22"/>
          <w14:ligatures w14:val="none"/>
        </w:rPr>
        <w:t xml:space="preserve"> T&amp;C.</w:t>
      </w:r>
    </w:p>
    <w:p w14:paraId="28C9D00B"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13EF98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47F6BCF4"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FBBB67A"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3F545E5B"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22B4A273"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06C8E402"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3DFC61D" w14:textId="77777777" w:rsidR="00331AFE" w:rsidRPr="00285824"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1AC038E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5B52CA42"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2261A80"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5AD34FC7"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7A876B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14DFE44A"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C45A433"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w:t>
      </w:r>
      <w:proofErr w:type="gramStart"/>
      <w:r w:rsidRPr="009B5B45">
        <w:rPr>
          <w:rFonts w:ascii="Arial" w:eastAsia="MS Mincho" w:hAnsi="Arial" w:cs="Arial"/>
          <w:kern w:val="0"/>
          <w:sz w:val="20"/>
          <w:szCs w:val="22"/>
          <w14:ligatures w14:val="none"/>
        </w:rPr>
        <w:t>is</w:t>
      </w:r>
      <w:proofErr w:type="gramEnd"/>
      <w:r w:rsidRPr="009B5B45">
        <w:rPr>
          <w:rFonts w:ascii="Arial" w:eastAsia="MS Mincho" w:hAnsi="Arial" w:cs="Arial"/>
          <w:kern w:val="0"/>
          <w:sz w:val="20"/>
          <w:szCs w:val="22"/>
          <w14:ligatures w14:val="none"/>
        </w:rPr>
        <w:t xml:space="preserve"> suitably qualified to perform such services and shall ensure that all necessary licenses, work permits, or other authorisations (including any policies of insurance which the Purchaser may require the Supplier to obtain) have been obtained. </w:t>
      </w:r>
    </w:p>
    <w:p w14:paraId="46B93702"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A801294"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2E55A337"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26633A97" w14:textId="77777777" w:rsidR="00331AFE" w:rsidRPr="009B5B45" w:rsidRDefault="00331AFE" w:rsidP="00331AFE">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47CB82E1" w14:textId="77777777" w:rsidR="00331AFE" w:rsidRPr="009B5B45" w:rsidRDefault="00331AFE" w:rsidP="00331AFE">
      <w:pPr>
        <w:spacing w:line="276" w:lineRule="auto"/>
        <w:ind w:left="720"/>
        <w:contextualSpacing/>
        <w:jc w:val="both"/>
        <w:rPr>
          <w:rFonts w:ascii="Arial" w:eastAsia="Aptos" w:hAnsi="Arial" w:cs="Arial"/>
          <w:sz w:val="20"/>
          <w:szCs w:val="20"/>
        </w:rPr>
      </w:pPr>
    </w:p>
    <w:p w14:paraId="6568CB47" w14:textId="77777777" w:rsidR="00331AFE" w:rsidRPr="009B5B45" w:rsidRDefault="00331AFE" w:rsidP="00331AFE">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004B3EF5"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61BB0083"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5E0F94AE"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6C7BF70"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0807F891"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34D79417"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4D58FFC9"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A599C28"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0AC89814"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C7F002C"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3F3667B5"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25356EC9"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0DE7DB4E"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12D5015A"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w:t>
      </w:r>
      <w:proofErr w:type="gramStart"/>
      <w:r w:rsidRPr="009B5B45">
        <w:rPr>
          <w:rFonts w:ascii="Arial" w:eastAsia="MS Mincho" w:hAnsi="Arial" w:cs="Arial"/>
          <w:kern w:val="0"/>
          <w:sz w:val="20"/>
          <w:szCs w:val="22"/>
          <w14:ligatures w14:val="none"/>
        </w:rPr>
        <w:t>In the event that</w:t>
      </w:r>
      <w:proofErr w:type="gramEnd"/>
      <w:r w:rsidRPr="009B5B45">
        <w:rPr>
          <w:rFonts w:ascii="Arial" w:eastAsia="MS Mincho" w:hAnsi="Arial" w:cs="Arial"/>
          <w:kern w:val="0"/>
          <w:sz w:val="20"/>
          <w:szCs w:val="22"/>
          <w14:ligatures w14:val="none"/>
        </w:rPr>
        <w:t xml:space="preserve">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10A18E26"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20D700FA" w14:textId="77777777" w:rsidR="00331AFE" w:rsidRPr="00285824"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734D40FF"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5C37018"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65B0337D"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33B43C78"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24809D50"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51FD81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61B2800A"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7E6DFC5"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0F233DC5"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60560B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275B53FF"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5B2347A"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50941A2A"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CBCA22F"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4BA6D89D"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AD0DC52"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19A1151A"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3B33BB8"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reserves the right to deduct from the Price: </w:t>
      </w:r>
    </w:p>
    <w:p w14:paraId="1E06E14E" w14:textId="77777777" w:rsidR="00331AFE" w:rsidRPr="009B5B45" w:rsidRDefault="00331AFE" w:rsidP="00331AFE">
      <w:pPr>
        <w:spacing w:after="0" w:line="276" w:lineRule="auto"/>
        <w:jc w:val="both"/>
        <w:rPr>
          <w:rFonts w:ascii="Arial" w:eastAsia="Aptos" w:hAnsi="Arial" w:cs="Arial"/>
          <w:sz w:val="20"/>
          <w:szCs w:val="20"/>
        </w:rPr>
      </w:pPr>
    </w:p>
    <w:p w14:paraId="08FE308D" w14:textId="77777777" w:rsidR="00331AFE" w:rsidRPr="009B5B45" w:rsidRDefault="00331AFE" w:rsidP="00331AFE">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Price of any defective Goods or services;</w:t>
      </w:r>
    </w:p>
    <w:p w14:paraId="1A994214" w14:textId="77777777" w:rsidR="00331AFE" w:rsidRPr="009B5B45" w:rsidRDefault="00331AFE" w:rsidP="00331AFE">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0488BD3B" w14:textId="77777777" w:rsidR="00331AFE" w:rsidRPr="009B5B45" w:rsidRDefault="00331AFE" w:rsidP="00331AFE">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consequential loss or loss of profits arising therefrom;</w:t>
      </w:r>
    </w:p>
    <w:p w14:paraId="0CD02A3F" w14:textId="77777777" w:rsidR="00331AFE" w:rsidRPr="009B5B45" w:rsidRDefault="00331AFE" w:rsidP="00331AFE">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28F17400" w14:textId="77777777" w:rsidR="00331AFE" w:rsidRPr="009B5B45" w:rsidRDefault="00331AFE" w:rsidP="00331AFE">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51FBF7EB"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4A62DCFE"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4DC4E852"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61168C9" w14:textId="77777777" w:rsidR="00331AFE"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34ED9613"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9A3337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24F9360B"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079AFC1F"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w:t>
      </w:r>
      <w:proofErr w:type="gramStart"/>
      <w:r w:rsidRPr="009B5B45">
        <w:rPr>
          <w:rFonts w:ascii="Arial" w:eastAsia="MS Mincho" w:hAnsi="Arial" w:cs="Arial"/>
          <w:kern w:val="0"/>
          <w:sz w:val="20"/>
          <w:szCs w:val="22"/>
          <w14:ligatures w14:val="none"/>
        </w:rPr>
        <w:t>transfer</w:t>
      </w:r>
      <w:proofErr w:type="gramEnd"/>
      <w:r w:rsidRPr="009B5B45">
        <w:rPr>
          <w:rFonts w:ascii="Arial" w:eastAsia="MS Mincho" w:hAnsi="Arial" w:cs="Arial"/>
          <w:kern w:val="0"/>
          <w:sz w:val="20"/>
          <w:szCs w:val="22"/>
          <w14:ligatures w14:val="none"/>
        </w:rPr>
        <w:t xml:space="preserve">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5FC6E69C"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C89D519"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7EC10588"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DFE3083"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2B97E00B"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C7AC049"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0C2FBCDD"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E6D260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5C57C549"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2E3861F4"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44129EB7"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95F9A7D"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03B6763F"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09E2F148"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624F18F1"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0F7CC1D3" w14:textId="77777777" w:rsidR="00331AFE" w:rsidRPr="00285824"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Goods notwithstanding signature by the Purchaser of the delivery note, and to suspend any payment(s) due. </w:t>
      </w:r>
    </w:p>
    <w:p w14:paraId="40248130" w14:textId="77777777" w:rsidR="00331AFE"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537CD77E"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763DA6E"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4CBFB01C"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0D40FA4"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1268EEE2"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EA10195"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61C694C8"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A46ACD4"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2460F145"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3614BD02"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54A3C081"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291CF958"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57966EB2"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12198AD" w14:textId="77777777" w:rsidR="00331AFE" w:rsidRPr="009B5B45" w:rsidRDefault="00331AFE" w:rsidP="00331AFE">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40EB01E9" w14:textId="77777777" w:rsidR="00331AFE" w:rsidRPr="009B5B45" w:rsidRDefault="00331AFE" w:rsidP="00331AFE">
      <w:pPr>
        <w:spacing w:line="276" w:lineRule="auto"/>
        <w:ind w:left="720"/>
        <w:contextualSpacing/>
        <w:jc w:val="both"/>
        <w:rPr>
          <w:rFonts w:ascii="Arial" w:eastAsia="Aptos" w:hAnsi="Arial" w:cs="Arial"/>
          <w:sz w:val="20"/>
          <w:szCs w:val="20"/>
        </w:rPr>
      </w:pPr>
    </w:p>
    <w:p w14:paraId="12B5120D" w14:textId="77777777" w:rsidR="00331AFE" w:rsidRPr="009B5B45" w:rsidRDefault="00331AFE" w:rsidP="00331AFE">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47823E5C" w14:textId="77777777" w:rsidR="00331AFE" w:rsidRPr="009B5B45" w:rsidRDefault="00331AFE" w:rsidP="00331AFE">
      <w:pPr>
        <w:spacing w:line="276" w:lineRule="auto"/>
        <w:ind w:left="720"/>
        <w:contextualSpacing/>
        <w:jc w:val="both"/>
        <w:rPr>
          <w:rFonts w:ascii="Arial" w:eastAsia="Aptos" w:hAnsi="Arial" w:cs="Arial"/>
          <w:sz w:val="20"/>
          <w:szCs w:val="20"/>
        </w:rPr>
      </w:pPr>
    </w:p>
    <w:p w14:paraId="6A9F2DC1" w14:textId="77777777" w:rsidR="00331AFE" w:rsidRPr="009B5B45" w:rsidRDefault="00331AFE" w:rsidP="00331AFE">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Purchaser to claim additional damages to the extent that the liquidated damages paid do not cover fully all damages that are suffered by the Purchaser as a result of the Supplier’s delay. </w:t>
      </w:r>
    </w:p>
    <w:p w14:paraId="77AB3940"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7EC03AEA"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2FA12E27"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5744D7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69CD542D"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05234327"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34D3EBDC" w14:textId="77777777" w:rsidR="00331AFE" w:rsidRPr="009B5B45" w:rsidRDefault="00331AFE" w:rsidP="00331AFE">
      <w:pPr>
        <w:spacing w:after="0" w:line="276" w:lineRule="auto"/>
        <w:jc w:val="both"/>
        <w:rPr>
          <w:rFonts w:ascii="Arial" w:eastAsia="Aptos" w:hAnsi="Arial" w:cs="Arial"/>
          <w:sz w:val="20"/>
          <w:szCs w:val="20"/>
        </w:rPr>
      </w:pPr>
    </w:p>
    <w:p w14:paraId="410C35B5" w14:textId="77777777" w:rsidR="00331AFE" w:rsidRPr="009B5B45" w:rsidRDefault="00331AFE" w:rsidP="00331AFE">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0C7531FB" w14:textId="77777777" w:rsidR="00331AFE" w:rsidRPr="009B5B45" w:rsidRDefault="00331AFE" w:rsidP="00331AFE">
      <w:pPr>
        <w:spacing w:line="276" w:lineRule="auto"/>
        <w:ind w:left="720"/>
        <w:contextualSpacing/>
        <w:jc w:val="both"/>
        <w:rPr>
          <w:rFonts w:ascii="Arial" w:eastAsia="Aptos" w:hAnsi="Arial" w:cs="Arial"/>
          <w:sz w:val="20"/>
          <w:szCs w:val="20"/>
        </w:rPr>
      </w:pPr>
    </w:p>
    <w:p w14:paraId="070B19C4" w14:textId="77777777" w:rsidR="00331AFE" w:rsidRPr="009B5B45" w:rsidRDefault="00331AFE" w:rsidP="00331AFE">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4FE834CA"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1A3E194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5B5B8D5B"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24AC57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6986EF53"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89835B7"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0251A346"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0F1563A"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15859F7B"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243E2D6"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41620B93"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962EC74"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1316071E"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F1BCFBB" w14:textId="77777777" w:rsidR="00331AFE" w:rsidRPr="00285824"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78FD1DDC"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216F7477"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4BD3B04D"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131F6739"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36C7A2BD"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23BB0CDF"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9E9832E"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6E5A5014"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19BEFD57"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4F099FA3"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3F3E106C"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4B08E1C4"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2EC9F093"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t>
      </w:r>
      <w:proofErr w:type="gramStart"/>
      <w:r w:rsidRPr="009B5B45">
        <w:rPr>
          <w:rFonts w:ascii="Arial" w:eastAsia="MS Mincho" w:hAnsi="Arial" w:cs="Arial"/>
          <w:kern w:val="0"/>
          <w:sz w:val="20"/>
          <w:szCs w:val="22"/>
          <w14:ligatures w14:val="none"/>
        </w:rPr>
        <w:t>where</w:t>
      </w:r>
      <w:proofErr w:type="gramEnd"/>
      <w:r w:rsidRPr="009B5B45">
        <w:rPr>
          <w:rFonts w:ascii="Arial" w:eastAsia="MS Mincho" w:hAnsi="Arial" w:cs="Arial"/>
          <w:kern w:val="0"/>
          <w:sz w:val="20"/>
          <w:szCs w:val="22"/>
          <w14:ligatures w14:val="none"/>
        </w:rPr>
        <w:t xml:space="preserve"> reasonably practicable, at the premises of a Sub-Supplier. </w:t>
      </w:r>
    </w:p>
    <w:p w14:paraId="141EFF1D"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042DA87F"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66A5C303" w14:textId="77777777" w:rsidR="00331AFE" w:rsidRPr="009B5B45" w:rsidRDefault="00331AFE" w:rsidP="00331AFE">
      <w:pPr>
        <w:spacing w:after="0" w:line="276" w:lineRule="auto"/>
        <w:ind w:left="360"/>
        <w:contextualSpacing/>
        <w:jc w:val="both"/>
        <w:rPr>
          <w:rFonts w:ascii="Arial" w:eastAsia="Aptos" w:hAnsi="Arial" w:cs="Arial"/>
          <w:sz w:val="20"/>
          <w:szCs w:val="20"/>
        </w:rPr>
      </w:pPr>
    </w:p>
    <w:p w14:paraId="003730BF" w14:textId="77777777" w:rsidR="00331AFE" w:rsidRPr="009B5B45" w:rsidRDefault="00331AFE" w:rsidP="00331AFE">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6055BD04" w14:textId="77777777" w:rsidR="00331AFE" w:rsidRPr="009B5B45" w:rsidRDefault="00331AFE" w:rsidP="00331AFE">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5441340C" w14:textId="77777777" w:rsidR="00331AFE" w:rsidRPr="009B5B45" w:rsidRDefault="00331AFE" w:rsidP="00331AFE">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6476804E" w14:textId="77777777" w:rsidR="00331AFE" w:rsidRPr="009B5B45" w:rsidRDefault="00331AFE" w:rsidP="00331AFE">
      <w:pPr>
        <w:spacing w:after="0" w:line="276" w:lineRule="auto"/>
        <w:ind w:left="720"/>
        <w:contextualSpacing/>
        <w:rPr>
          <w:rFonts w:ascii="Arial" w:eastAsia="Aptos" w:hAnsi="Arial" w:cs="Arial"/>
          <w:sz w:val="20"/>
          <w:szCs w:val="20"/>
        </w:rPr>
      </w:pPr>
    </w:p>
    <w:p w14:paraId="31252945" w14:textId="77777777" w:rsidR="00331AFE" w:rsidRPr="009B5B45" w:rsidRDefault="00331AFE" w:rsidP="00331AFE">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review or approval by the Purchaser of documents or other work of the Supplier.</w:t>
      </w:r>
    </w:p>
    <w:p w14:paraId="79AD1C59"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01256BD6"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13A69AA1"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986DA91"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457BEE57"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3E735300"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69440735"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71D55EC8"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21A21964"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62B4D92F" w14:textId="77777777" w:rsidR="00331AFE"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4EFCC155" w14:textId="77777777" w:rsidR="00331AFE" w:rsidRPr="009B5B45" w:rsidRDefault="00331AFE" w:rsidP="00331AFE">
      <w:pPr>
        <w:spacing w:after="0" w:line="276" w:lineRule="auto"/>
        <w:ind w:left="851"/>
        <w:contextualSpacing/>
        <w:jc w:val="both"/>
        <w:rPr>
          <w:rFonts w:ascii="Arial" w:eastAsia="MS Mincho" w:hAnsi="Arial" w:cs="Arial"/>
          <w:kern w:val="0"/>
          <w:sz w:val="20"/>
          <w:szCs w:val="22"/>
          <w14:ligatures w14:val="none"/>
        </w:rPr>
      </w:pPr>
    </w:p>
    <w:p w14:paraId="5191AAE0" w14:textId="77777777" w:rsidR="00331AFE" w:rsidRPr="009B5B45" w:rsidRDefault="00331AFE" w:rsidP="00331AFE">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5C553AC6" w14:textId="77777777" w:rsidR="00331AFE" w:rsidRPr="009B5B45" w:rsidRDefault="00331AFE" w:rsidP="00331AFE">
      <w:pPr>
        <w:spacing w:after="0" w:line="276" w:lineRule="auto"/>
        <w:ind w:left="720"/>
        <w:contextualSpacing/>
        <w:rPr>
          <w:rFonts w:ascii="Arial" w:eastAsia="Aptos" w:hAnsi="Arial" w:cs="Arial"/>
          <w:sz w:val="20"/>
          <w:szCs w:val="20"/>
        </w:rPr>
      </w:pPr>
    </w:p>
    <w:p w14:paraId="4CBCB13E" w14:textId="77777777" w:rsidR="00331AFE" w:rsidRPr="009B5B45" w:rsidRDefault="00331AFE" w:rsidP="00331AFE">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7DE88644" w14:textId="77777777" w:rsidR="00331AFE" w:rsidRPr="009B5B45" w:rsidRDefault="00331AFE" w:rsidP="00331AFE">
      <w:pPr>
        <w:spacing w:after="0" w:line="276" w:lineRule="auto"/>
        <w:jc w:val="both"/>
        <w:rPr>
          <w:rFonts w:ascii="Arial" w:eastAsia="Aptos" w:hAnsi="Arial" w:cs="Arial"/>
          <w:sz w:val="20"/>
          <w:szCs w:val="20"/>
        </w:rPr>
      </w:pPr>
    </w:p>
    <w:p w14:paraId="5C73CA60" w14:textId="77777777" w:rsidR="00331AFE" w:rsidRPr="009B5B45" w:rsidRDefault="00331AFE" w:rsidP="00331AFE">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61279F76" w14:textId="77777777" w:rsidR="00331AFE" w:rsidRPr="009B5B45" w:rsidRDefault="00331AFE" w:rsidP="00331AFE">
      <w:pPr>
        <w:spacing w:line="276" w:lineRule="auto"/>
        <w:ind w:left="502"/>
        <w:contextualSpacing/>
        <w:jc w:val="both"/>
        <w:rPr>
          <w:rFonts w:ascii="Arial" w:eastAsia="Aptos" w:hAnsi="Arial" w:cs="Arial"/>
          <w:sz w:val="20"/>
          <w:szCs w:val="20"/>
        </w:rPr>
      </w:pPr>
    </w:p>
    <w:p w14:paraId="481D62DC" w14:textId="77777777" w:rsidR="00331AFE" w:rsidRPr="009B5B45" w:rsidRDefault="00331AFE" w:rsidP="00331AFE">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2A666877" w14:textId="77777777" w:rsidR="00331AFE" w:rsidRPr="009B5B45" w:rsidRDefault="00331AFE" w:rsidP="00331AFE">
      <w:pPr>
        <w:spacing w:after="0" w:line="240" w:lineRule="auto"/>
        <w:ind w:left="720"/>
        <w:contextualSpacing/>
        <w:rPr>
          <w:rFonts w:ascii="Arial" w:eastAsia="Aptos" w:hAnsi="Arial" w:cs="Arial"/>
          <w:sz w:val="20"/>
          <w:szCs w:val="20"/>
        </w:rPr>
      </w:pPr>
    </w:p>
    <w:p w14:paraId="35C26F34" w14:textId="77777777" w:rsidR="00331AFE" w:rsidRPr="009B5B45" w:rsidRDefault="00331AFE" w:rsidP="00331AFE">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7F30ECC9" w14:textId="77777777" w:rsidR="00331AFE" w:rsidRPr="009B5B45" w:rsidRDefault="00331AFE" w:rsidP="00331AFE">
      <w:pPr>
        <w:spacing w:after="0" w:line="240" w:lineRule="auto"/>
        <w:ind w:left="720"/>
        <w:contextualSpacing/>
        <w:rPr>
          <w:rFonts w:ascii="Arial" w:eastAsia="Aptos" w:hAnsi="Arial" w:cs="Arial"/>
          <w:sz w:val="20"/>
          <w:szCs w:val="20"/>
        </w:rPr>
      </w:pPr>
    </w:p>
    <w:p w14:paraId="12F8E57D" w14:textId="77777777" w:rsidR="00331AFE" w:rsidRPr="009B5B45" w:rsidRDefault="00331AFE" w:rsidP="00331AFE">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7188B9A9" w14:textId="77777777" w:rsidR="00331AFE" w:rsidRPr="009B5B45" w:rsidRDefault="00331AFE" w:rsidP="00331AFE">
      <w:pPr>
        <w:spacing w:after="0" w:line="240" w:lineRule="auto"/>
        <w:ind w:left="720"/>
        <w:contextualSpacing/>
        <w:rPr>
          <w:rFonts w:ascii="Arial" w:eastAsia="Aptos" w:hAnsi="Arial" w:cs="Arial"/>
          <w:sz w:val="20"/>
          <w:szCs w:val="20"/>
        </w:rPr>
      </w:pPr>
    </w:p>
    <w:p w14:paraId="25476CA7" w14:textId="77777777" w:rsidR="00331AFE" w:rsidRPr="009B5B45" w:rsidRDefault="00331AFE" w:rsidP="00331AFE">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401FF7A5" w14:textId="77777777" w:rsidR="00331AFE" w:rsidRPr="009B5B45" w:rsidRDefault="00331AFE" w:rsidP="00331AFE">
      <w:pPr>
        <w:spacing w:line="276" w:lineRule="auto"/>
        <w:ind w:left="502"/>
        <w:contextualSpacing/>
        <w:jc w:val="both"/>
        <w:rPr>
          <w:rFonts w:ascii="Arial" w:eastAsia="Aptos" w:hAnsi="Arial" w:cs="Arial"/>
          <w:sz w:val="20"/>
          <w:szCs w:val="20"/>
        </w:rPr>
      </w:pPr>
    </w:p>
    <w:p w14:paraId="256C3887" w14:textId="77777777" w:rsidR="00331AFE" w:rsidRPr="009B5B45" w:rsidRDefault="00331AFE" w:rsidP="00331AFE">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w:t>
      </w:r>
      <w:r w:rsidRPr="009B5B45">
        <w:rPr>
          <w:rFonts w:ascii="Arial" w:eastAsia="Aptos" w:hAnsi="Arial" w:cs="Arial"/>
          <w:sz w:val="20"/>
          <w:szCs w:val="20"/>
        </w:rPr>
        <w:lastRenderedPageBreak/>
        <w:t xml:space="preserve">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43C166BD" w14:textId="77777777" w:rsidR="00331AFE" w:rsidRPr="009B5B45" w:rsidRDefault="00331AFE" w:rsidP="00331AFE">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6D8F3660" w14:textId="77777777" w:rsidR="00331AFE" w:rsidRPr="009B5B45" w:rsidRDefault="00331AFE" w:rsidP="00331AFE">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2A25F949" w14:textId="77777777" w:rsidR="00331AFE" w:rsidRPr="009B5B45" w:rsidRDefault="00331AFE" w:rsidP="00331AFE">
      <w:pPr>
        <w:spacing w:after="0" w:line="276" w:lineRule="auto"/>
        <w:ind w:left="1570"/>
        <w:contextualSpacing/>
        <w:jc w:val="both"/>
        <w:rPr>
          <w:rFonts w:ascii="Arial" w:eastAsia="Aptos" w:hAnsi="Arial" w:cs="Arial"/>
          <w:sz w:val="20"/>
          <w:szCs w:val="20"/>
        </w:rPr>
      </w:pPr>
    </w:p>
    <w:p w14:paraId="0DD93B77" w14:textId="77777777" w:rsidR="00331AFE" w:rsidRPr="009B5B45" w:rsidRDefault="00331AFE" w:rsidP="00331AFE">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61CB04D1" w14:textId="77777777" w:rsidR="00331AFE" w:rsidRPr="009B5B45" w:rsidRDefault="00331AFE" w:rsidP="00331AFE">
      <w:pPr>
        <w:spacing w:after="0" w:line="276" w:lineRule="auto"/>
        <w:ind w:left="1570"/>
        <w:contextualSpacing/>
        <w:jc w:val="both"/>
        <w:rPr>
          <w:rFonts w:ascii="Arial" w:eastAsia="Aptos" w:hAnsi="Arial" w:cs="Arial"/>
          <w:sz w:val="20"/>
          <w:szCs w:val="20"/>
        </w:rPr>
      </w:pPr>
    </w:p>
    <w:p w14:paraId="4484B5CB" w14:textId="77777777" w:rsidR="00331AFE" w:rsidRPr="009B5B45" w:rsidRDefault="00331AFE" w:rsidP="00331AFE">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323F0DDB" w14:textId="77777777" w:rsidR="00331AFE" w:rsidRPr="009B5B45" w:rsidRDefault="00331AFE" w:rsidP="00331AFE">
      <w:pPr>
        <w:spacing w:after="0" w:line="276" w:lineRule="auto"/>
        <w:ind w:left="1570"/>
        <w:contextualSpacing/>
        <w:jc w:val="both"/>
        <w:rPr>
          <w:rFonts w:ascii="Arial" w:eastAsia="Aptos" w:hAnsi="Arial" w:cs="Arial"/>
          <w:sz w:val="20"/>
          <w:szCs w:val="20"/>
        </w:rPr>
      </w:pPr>
    </w:p>
    <w:p w14:paraId="38034D9F" w14:textId="77777777" w:rsidR="00331AFE" w:rsidRPr="009B5B45" w:rsidRDefault="00331AFE" w:rsidP="00331AFE">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71C5960A" w14:textId="77777777" w:rsidR="00331AFE" w:rsidRPr="009B5B45" w:rsidRDefault="00331AFE" w:rsidP="00331AFE">
      <w:pPr>
        <w:spacing w:after="0" w:line="276" w:lineRule="auto"/>
        <w:ind w:left="1570"/>
        <w:contextualSpacing/>
        <w:jc w:val="both"/>
        <w:rPr>
          <w:rFonts w:ascii="Arial" w:eastAsia="Aptos" w:hAnsi="Arial" w:cs="Arial"/>
          <w:sz w:val="20"/>
          <w:szCs w:val="20"/>
        </w:rPr>
      </w:pPr>
    </w:p>
    <w:p w14:paraId="4419F033" w14:textId="77777777" w:rsidR="00331AFE" w:rsidRPr="009B5B45" w:rsidRDefault="00331AFE" w:rsidP="00331AFE">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3220A407" w14:textId="77777777" w:rsidR="00331AFE" w:rsidRPr="009B5B45" w:rsidRDefault="00331AFE" w:rsidP="00331AFE">
      <w:pPr>
        <w:spacing w:after="0" w:line="276" w:lineRule="auto"/>
        <w:ind w:left="1570"/>
        <w:contextualSpacing/>
        <w:jc w:val="both"/>
        <w:rPr>
          <w:rFonts w:ascii="Arial" w:eastAsia="Aptos" w:hAnsi="Arial" w:cs="Arial"/>
          <w:sz w:val="20"/>
          <w:szCs w:val="20"/>
        </w:rPr>
      </w:pPr>
    </w:p>
    <w:p w14:paraId="29416FA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4E65C5C4"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160D775"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the performance of the Purchase Order for and on behalf of the Purchaser and shall return the Purchaser’s Property to the Purchaser forthwith upon its request.</w:t>
      </w:r>
    </w:p>
    <w:p w14:paraId="6B366284"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06E58F1"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w:t>
      </w:r>
      <w:r w:rsidRPr="009B5B45">
        <w:rPr>
          <w:rFonts w:ascii="Arial" w:eastAsia="Aptos" w:hAnsi="Arial" w:cs="Arial"/>
          <w:sz w:val="20"/>
          <w:szCs w:val="20"/>
        </w:rPr>
        <w:lastRenderedPageBreak/>
        <w:t xml:space="preserve">Purchaser and to the satisfaction of the Purchaser against loss, damage, theft or destruction. All monies received under such insurance shall be paid directly to the Purchaser. </w:t>
      </w:r>
    </w:p>
    <w:p w14:paraId="4456DA1C" w14:textId="77777777" w:rsidR="00331AFE" w:rsidRPr="009B5B45" w:rsidRDefault="00331AFE" w:rsidP="00331AFE">
      <w:pPr>
        <w:spacing w:after="0" w:line="276" w:lineRule="auto"/>
        <w:ind w:left="284"/>
        <w:jc w:val="both"/>
        <w:rPr>
          <w:rFonts w:ascii="Arial" w:eastAsia="Aptos" w:hAnsi="Arial" w:cs="Arial"/>
          <w:sz w:val="20"/>
          <w:szCs w:val="20"/>
        </w:rPr>
      </w:pPr>
    </w:p>
    <w:p w14:paraId="52FA45BA"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6651DD70"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6DA90EF7"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09B00E8C"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422ACB3B"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7EC35D03"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7D44057"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14B51403"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01CD78BB"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429D55E8"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8F57310"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6B4BE5C1"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59BA1F1D"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54487B11"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BA62BB7"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30E804F1"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501255F6"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6A7891FC" w14:textId="77777777" w:rsidR="00331AFE" w:rsidRPr="009B5B45" w:rsidRDefault="00331AFE" w:rsidP="00331AFE">
      <w:pPr>
        <w:spacing w:after="0" w:line="276" w:lineRule="auto"/>
        <w:ind w:left="851"/>
        <w:contextualSpacing/>
        <w:jc w:val="both"/>
        <w:rPr>
          <w:rFonts w:ascii="Arial" w:eastAsia="Aptos" w:hAnsi="Arial" w:cs="Arial"/>
          <w:sz w:val="20"/>
          <w:szCs w:val="20"/>
        </w:rPr>
      </w:pPr>
      <w:bookmarkStart w:id="20" w:name="_Ref189495213"/>
    </w:p>
    <w:p w14:paraId="2E8565A9"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w:t>
      </w:r>
      <w:r w:rsidRPr="009B5B45">
        <w:rPr>
          <w:rFonts w:ascii="Arial" w:eastAsia="Aptos" w:hAnsi="Arial" w:cs="Arial"/>
          <w:sz w:val="20"/>
          <w:szCs w:val="20"/>
        </w:rPr>
        <w:lastRenderedPageBreak/>
        <w:t>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4E99DA90"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F629BCD"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05001158"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6EA618D5"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7513A899"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0E37F44A" w14:textId="77777777" w:rsidR="00331AFE" w:rsidRPr="009B5B45" w:rsidRDefault="00331AFE" w:rsidP="00331AFE">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13A3745B" w14:textId="77777777" w:rsidR="00331AFE" w:rsidRPr="009B5B45" w:rsidRDefault="00331AFE" w:rsidP="00331AFE">
      <w:pPr>
        <w:spacing w:line="276" w:lineRule="auto"/>
        <w:ind w:left="720"/>
        <w:contextualSpacing/>
        <w:jc w:val="both"/>
        <w:rPr>
          <w:rFonts w:ascii="Arial" w:eastAsia="Aptos" w:hAnsi="Arial" w:cs="Arial"/>
          <w:sz w:val="20"/>
          <w:szCs w:val="20"/>
        </w:rPr>
      </w:pPr>
    </w:p>
    <w:p w14:paraId="00B386C0" w14:textId="77777777" w:rsidR="00331AFE" w:rsidRPr="009B5B45" w:rsidRDefault="00331AFE" w:rsidP="00331AFE">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0245365E"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3443539F"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15EBC4D4"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10EABDD7"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1881A182"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401DC37E"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50E19100"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8849572"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11663E90"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1A7ACF70"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7474CD35"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FF15C12" w14:textId="77777777" w:rsidR="00331AFE" w:rsidRPr="0049101A"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2965F515"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4777F89A"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6088FAD8"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020C1494"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47E18A8"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1484A2ED"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F6B29ED"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0D343C0C"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7F04EC2"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490A3D5F"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8E137A3"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63201EB0"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624621CC"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378B8379"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E3F962A"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6870C7F6"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49B40833"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w:t>
      </w:r>
      <w:r w:rsidRPr="009B5B45">
        <w:rPr>
          <w:rFonts w:ascii="Arial" w:eastAsia="Aptos" w:hAnsi="Arial" w:cs="Arial"/>
          <w:sz w:val="20"/>
          <w:szCs w:val="20"/>
        </w:rPr>
        <w:lastRenderedPageBreak/>
        <w:t>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1AAB7295"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E5780BE"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3DF2BEDB"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490BC7D"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5F9BD496"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8375BC6"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7EC8C099"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691AF94"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4E09C6A9"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68173202"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5CE67727"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1075F9BF" w14:textId="77777777" w:rsidR="00331AFE" w:rsidRPr="009B5B45" w:rsidRDefault="00331AFE" w:rsidP="00331AFE">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18FAE16A" w14:textId="77777777" w:rsidR="00331AFE" w:rsidRPr="009B5B45" w:rsidRDefault="00331AFE" w:rsidP="00331AFE">
      <w:pPr>
        <w:spacing w:line="276" w:lineRule="auto"/>
        <w:ind w:left="720"/>
        <w:contextualSpacing/>
        <w:jc w:val="both"/>
        <w:rPr>
          <w:rFonts w:ascii="Arial" w:eastAsia="Aptos" w:hAnsi="Arial" w:cs="Arial"/>
          <w:sz w:val="20"/>
          <w:szCs w:val="20"/>
        </w:rPr>
      </w:pPr>
    </w:p>
    <w:p w14:paraId="6BA66EDB" w14:textId="77777777" w:rsidR="00331AFE" w:rsidRPr="009B5B45" w:rsidRDefault="00331AFE" w:rsidP="00331AFE">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6AF7AF1B" w14:textId="77777777" w:rsidR="00331AFE" w:rsidRPr="009B5B45" w:rsidRDefault="00331AFE" w:rsidP="00331AFE">
      <w:pPr>
        <w:spacing w:after="0" w:line="276" w:lineRule="auto"/>
        <w:ind w:left="720"/>
        <w:contextualSpacing/>
        <w:rPr>
          <w:rFonts w:ascii="Arial" w:eastAsia="Aptos" w:hAnsi="Arial" w:cs="Arial"/>
          <w:sz w:val="20"/>
          <w:szCs w:val="20"/>
        </w:rPr>
      </w:pPr>
    </w:p>
    <w:p w14:paraId="3B05A036" w14:textId="77777777" w:rsidR="00331AFE" w:rsidRPr="009B5B45" w:rsidRDefault="00331AFE" w:rsidP="00331AFE">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61E005C4" w14:textId="77777777" w:rsidR="00331AFE" w:rsidRPr="009B5B45" w:rsidRDefault="00331AFE" w:rsidP="00331AFE">
      <w:pPr>
        <w:spacing w:after="0" w:line="276" w:lineRule="auto"/>
        <w:ind w:left="720"/>
        <w:contextualSpacing/>
        <w:rPr>
          <w:rFonts w:ascii="Arial" w:eastAsia="Aptos" w:hAnsi="Arial" w:cs="Arial"/>
          <w:sz w:val="20"/>
          <w:szCs w:val="20"/>
        </w:rPr>
      </w:pPr>
    </w:p>
    <w:p w14:paraId="6A4A1B59" w14:textId="77777777" w:rsidR="00331AFE" w:rsidRPr="009B5B45" w:rsidRDefault="00331AFE" w:rsidP="00331AFE">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38081BCB" w14:textId="77777777" w:rsidR="00331AFE" w:rsidRPr="009B5B45" w:rsidRDefault="00331AFE" w:rsidP="00331AFE">
      <w:pPr>
        <w:spacing w:line="276" w:lineRule="auto"/>
        <w:ind w:left="1210"/>
        <w:contextualSpacing/>
        <w:jc w:val="both"/>
        <w:rPr>
          <w:rFonts w:ascii="Arial" w:eastAsia="Aptos" w:hAnsi="Arial" w:cs="Arial"/>
          <w:sz w:val="20"/>
          <w:szCs w:val="20"/>
        </w:rPr>
      </w:pPr>
    </w:p>
    <w:p w14:paraId="2A1F1B41"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066564A8"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AD344EA" w14:textId="6DD28348"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These T&amp;C and the Purchase Order shall be governed by and construed in accordance with the laws of </w:t>
      </w:r>
      <w:r>
        <w:rPr>
          <w:rFonts w:ascii="Arial" w:eastAsia="Aptos" w:hAnsi="Arial" w:cs="Arial"/>
          <w:sz w:val="20"/>
          <w:szCs w:val="20"/>
        </w:rPr>
        <w:t xml:space="preserve">the </w:t>
      </w:r>
      <w:r>
        <w:rPr>
          <w:rFonts w:ascii="Arial" w:eastAsia="Aptos" w:hAnsi="Arial" w:cs="Arial"/>
          <w:sz w:val="20"/>
          <w:szCs w:val="20"/>
        </w:rPr>
        <w:t>Islamic Republic of Pakistan</w:t>
      </w:r>
      <w:r w:rsidRPr="009B5B45">
        <w:rPr>
          <w:rFonts w:ascii="Arial" w:eastAsia="Aptos" w:hAnsi="Arial" w:cs="Arial"/>
          <w:sz w:val="20"/>
          <w:szCs w:val="20"/>
        </w:rPr>
        <w:t>.</w:t>
      </w:r>
    </w:p>
    <w:p w14:paraId="1607B494"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40A75713" w14:textId="69120BAF" w:rsidR="00331AFE" w:rsidRPr="00D748AA"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Pr>
          <w:rFonts w:ascii="Arial" w:eastAsia="Aptos" w:hAnsi="Arial" w:cs="Arial"/>
          <w:sz w:val="20"/>
          <w:szCs w:val="20"/>
        </w:rPr>
        <w:t xml:space="preserve">International Mediation and Arbitration </w:t>
      </w:r>
      <w:proofErr w:type="spellStart"/>
      <w:r>
        <w:rPr>
          <w:rFonts w:ascii="Arial" w:eastAsia="Aptos" w:hAnsi="Arial" w:cs="Arial"/>
          <w:sz w:val="20"/>
          <w:szCs w:val="20"/>
        </w:rPr>
        <w:t>Center</w:t>
      </w:r>
      <w:proofErr w:type="spellEnd"/>
      <w:r>
        <w:rPr>
          <w:rFonts w:ascii="Arial" w:eastAsia="Aptos" w:hAnsi="Arial" w:cs="Arial"/>
          <w:sz w:val="20"/>
          <w:szCs w:val="20"/>
        </w:rPr>
        <w:t xml:space="preserve"> </w:t>
      </w:r>
      <w:r w:rsidRPr="009B5B45">
        <w:rPr>
          <w:rFonts w:ascii="Arial" w:eastAsia="Aptos" w:hAnsi="Arial" w:cs="Arial"/>
          <w:sz w:val="20"/>
          <w:szCs w:val="20"/>
        </w:rPr>
        <w:t>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Pr>
          <w:rFonts w:ascii="Arial" w:eastAsia="Aptos" w:hAnsi="Arial" w:cs="Arial"/>
          <w:sz w:val="20"/>
          <w:szCs w:val="20"/>
        </w:rPr>
        <w:t>Islamabad, Pakistan</w:t>
      </w:r>
      <w:r w:rsidRPr="009B5B45">
        <w:rPr>
          <w:rFonts w:ascii="Arial" w:eastAsia="Aptos" w:hAnsi="Arial" w:cs="Arial"/>
          <w:sz w:val="20"/>
          <w:szCs w:val="20"/>
        </w:rPr>
        <w:t>.</w:t>
      </w:r>
    </w:p>
    <w:p w14:paraId="6EC44E6A"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7C012287"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 xml:space="preserve">Compliance with Laws, Regulations, Codes, and Standards </w:t>
      </w:r>
    </w:p>
    <w:p w14:paraId="52969625" w14:textId="77777777" w:rsidR="00331AFE" w:rsidRPr="009B5B45" w:rsidRDefault="00331AFE" w:rsidP="00331AFE">
      <w:pPr>
        <w:spacing w:after="0" w:line="276" w:lineRule="auto"/>
        <w:ind w:left="851"/>
        <w:contextualSpacing/>
        <w:jc w:val="both"/>
        <w:rPr>
          <w:rFonts w:ascii="Arial" w:eastAsia="Aptos" w:hAnsi="Arial" w:cs="Arial"/>
          <w:sz w:val="20"/>
          <w:szCs w:val="20"/>
        </w:rPr>
      </w:pPr>
      <w:bookmarkStart w:id="26" w:name="_Ref189496656"/>
    </w:p>
    <w:p w14:paraId="760AE214"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1A9014E6"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47E8A4E"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258CA881"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029325C"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677DB090"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5BEB668B"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70C9C15A"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070B9841"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62DCA125"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451EF6BC"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4FEC7285"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CF24B8E"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36496E5D"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A1BAF37"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531DAB1E"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343A8B72"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Liens and Claims</w:t>
      </w:r>
    </w:p>
    <w:p w14:paraId="45045D52"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537CE283"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790A9F9E"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79A5D0C"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w:t>
      </w:r>
      <w:r w:rsidRPr="009B5B45">
        <w:rPr>
          <w:rFonts w:ascii="Arial" w:eastAsia="Aptos" w:hAnsi="Arial" w:cs="Arial"/>
          <w:sz w:val="20"/>
          <w:szCs w:val="20"/>
        </w:rPr>
        <w:lastRenderedPageBreak/>
        <w:t>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67F05785"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0A5A7212" w14:textId="77777777" w:rsidR="00331AFE" w:rsidRPr="009B5B45" w:rsidRDefault="00331AFE" w:rsidP="00331AFE">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4AD6CD78"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2D953F86"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51B2C3BB" w14:textId="77777777" w:rsidR="00331AFE" w:rsidRPr="009B5B45" w:rsidRDefault="00331AFE" w:rsidP="00331AFE">
      <w:pPr>
        <w:spacing w:after="0" w:line="276" w:lineRule="auto"/>
        <w:ind w:left="851"/>
        <w:contextualSpacing/>
        <w:jc w:val="both"/>
        <w:rPr>
          <w:rFonts w:ascii="Arial" w:eastAsia="Aptos" w:hAnsi="Arial" w:cs="Arial"/>
          <w:sz w:val="20"/>
          <w:szCs w:val="20"/>
        </w:rPr>
      </w:pPr>
    </w:p>
    <w:p w14:paraId="520BC4C9" w14:textId="77777777" w:rsidR="00331AFE" w:rsidRPr="009B5B45" w:rsidRDefault="00331AFE" w:rsidP="00331AFE">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2889236B" w14:textId="77777777" w:rsidR="00331AFE" w:rsidRPr="009B5B45" w:rsidRDefault="00331AFE" w:rsidP="00331AFE">
      <w:pPr>
        <w:spacing w:line="276" w:lineRule="auto"/>
        <w:rPr>
          <w:rFonts w:ascii="Aptos" w:eastAsia="Aptos" w:hAnsi="Aptos" w:cs="Times New Roman"/>
        </w:rPr>
      </w:pPr>
    </w:p>
    <w:p w14:paraId="302095E4" w14:textId="77777777" w:rsidR="00331AFE" w:rsidRPr="009B5B45" w:rsidRDefault="00331AFE" w:rsidP="00331AFE">
      <w:pPr>
        <w:tabs>
          <w:tab w:val="left" w:pos="8520"/>
        </w:tabs>
        <w:spacing w:after="0" w:line="276" w:lineRule="auto"/>
        <w:rPr>
          <w:rFonts w:ascii="Arial" w:eastAsia="MS Mincho" w:hAnsi="Arial" w:cs="Arial"/>
          <w:kern w:val="0"/>
          <w:sz w:val="20"/>
          <w:szCs w:val="20"/>
          <w14:ligatures w14:val="none"/>
        </w:rPr>
      </w:pPr>
    </w:p>
    <w:p w14:paraId="6D231362" w14:textId="77777777" w:rsidR="00331AFE" w:rsidRDefault="00331AFE" w:rsidP="00331AFE"/>
    <w:p w14:paraId="75AB8258" w14:textId="77777777" w:rsidR="00331AFE" w:rsidRDefault="00331AFE" w:rsidP="00331AFE"/>
    <w:p w14:paraId="4FB471F7" w14:textId="77777777" w:rsidR="00331AFE" w:rsidRDefault="00331AFE" w:rsidP="00331AFE"/>
    <w:p w14:paraId="5884DE48" w14:textId="77777777" w:rsidR="00331AFE" w:rsidRDefault="00331AFE" w:rsidP="00331AFE"/>
    <w:p w14:paraId="7C5049EB" w14:textId="77777777" w:rsidR="00331AFE" w:rsidRDefault="00331AFE" w:rsidP="00331AFE"/>
    <w:p w14:paraId="360B27B1" w14:textId="77777777" w:rsidR="003E4BF4" w:rsidRDefault="003E4BF4"/>
    <w:sectPr w:rsidR="003E4BF4" w:rsidSect="00331AFE">
      <w:headerReference w:type="default" r:id="rId7"/>
      <w:footerReference w:type="even" r:id="rId8"/>
      <w:pgSz w:w="12240" w:h="15840"/>
      <w:pgMar w:top="1440" w:right="1440" w:bottom="1440" w:left="1440" w:header="34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C0626" w14:textId="77777777" w:rsidR="00FF40C8" w:rsidRDefault="00FF40C8" w:rsidP="00331AFE">
      <w:pPr>
        <w:spacing w:after="0" w:line="240" w:lineRule="auto"/>
      </w:pPr>
      <w:r>
        <w:separator/>
      </w:r>
    </w:p>
  </w:endnote>
  <w:endnote w:type="continuationSeparator" w:id="0">
    <w:p w14:paraId="6E753F0F" w14:textId="77777777" w:rsidR="00FF40C8" w:rsidRDefault="00FF40C8" w:rsidP="00331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960023" w:rsidRPr="00EC249E" w14:paraId="7FB971BE" w14:textId="77777777" w:rsidTr="00052C28">
      <w:tc>
        <w:tcPr>
          <w:tcW w:w="4184" w:type="dxa"/>
        </w:tcPr>
        <w:p w14:paraId="7FBAC06C" w14:textId="77777777" w:rsidR="00FF40C8" w:rsidRPr="00646A04" w:rsidRDefault="00FF40C8"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3A74E998" w14:textId="77777777" w:rsidR="00FF40C8" w:rsidRPr="00646A04" w:rsidRDefault="00FF40C8" w:rsidP="00600CB2">
          <w:pPr>
            <w:rPr>
              <w:rFonts w:ascii="Helvetica" w:hAnsi="Helvetica"/>
              <w:b/>
              <w:bCs/>
              <w:color w:val="595959"/>
              <w:sz w:val="4"/>
              <w:szCs w:val="4"/>
            </w:rPr>
          </w:pPr>
        </w:p>
        <w:p w14:paraId="32323786" w14:textId="77777777" w:rsidR="00FF40C8" w:rsidRPr="00646A04" w:rsidRDefault="00FF40C8"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4B88D836" w14:textId="77777777" w:rsidR="00FF40C8" w:rsidRPr="00646A04" w:rsidRDefault="00FF40C8" w:rsidP="00600CB2">
          <w:pPr>
            <w:rPr>
              <w:rFonts w:ascii="Helvetica" w:hAnsi="Helvetica"/>
              <w:b/>
              <w:bCs/>
              <w:color w:val="595959"/>
              <w:sz w:val="4"/>
              <w:szCs w:val="4"/>
            </w:rPr>
          </w:pPr>
        </w:p>
        <w:p w14:paraId="5BDB62DC" w14:textId="77777777" w:rsidR="00FF40C8" w:rsidRPr="00646A04" w:rsidRDefault="00FF40C8"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0A6C8A8F" w14:textId="77777777" w:rsidR="00FF40C8" w:rsidRPr="00646A04" w:rsidRDefault="00FF40C8" w:rsidP="00600CB2">
          <w:pPr>
            <w:pStyle w:val="Footer"/>
            <w:tabs>
              <w:tab w:val="right" w:pos="10080"/>
            </w:tabs>
            <w:jc w:val="both"/>
            <w:rPr>
              <w:color w:val="595959"/>
            </w:rPr>
          </w:pPr>
        </w:p>
      </w:tc>
      <w:tc>
        <w:tcPr>
          <w:tcW w:w="2955" w:type="dxa"/>
        </w:tcPr>
        <w:p w14:paraId="010C545D" w14:textId="77777777" w:rsidR="00FF40C8" w:rsidRPr="00646A04" w:rsidRDefault="00FF40C8" w:rsidP="00600CB2">
          <w:pPr>
            <w:rPr>
              <w:rFonts w:ascii="Helvetica" w:hAnsi="Helvetica"/>
              <w:color w:val="595959"/>
              <w:sz w:val="15"/>
              <w:szCs w:val="15"/>
            </w:rPr>
          </w:pPr>
        </w:p>
      </w:tc>
      <w:tc>
        <w:tcPr>
          <w:tcW w:w="3357" w:type="dxa"/>
        </w:tcPr>
        <w:p w14:paraId="510D210B" w14:textId="77777777" w:rsidR="00FF40C8" w:rsidRPr="00EC249E" w:rsidRDefault="00FF40C8"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084D8E06" w14:textId="77777777" w:rsidR="00FF40C8" w:rsidRDefault="00FF4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7D428" w14:textId="77777777" w:rsidR="00FF40C8" w:rsidRDefault="00FF40C8" w:rsidP="00331AFE">
      <w:pPr>
        <w:spacing w:after="0" w:line="240" w:lineRule="auto"/>
      </w:pPr>
      <w:r>
        <w:separator/>
      </w:r>
    </w:p>
  </w:footnote>
  <w:footnote w:type="continuationSeparator" w:id="0">
    <w:p w14:paraId="199E94C2" w14:textId="77777777" w:rsidR="00FF40C8" w:rsidRDefault="00FF40C8" w:rsidP="00331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E635" w14:textId="30A4240A" w:rsidR="00FF40C8" w:rsidRPr="00331AFE" w:rsidRDefault="00331AFE" w:rsidP="00331AFE">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Arial" w:eastAsia="MS Mincho" w:hAnsi="Arial" w:cs="Arial"/>
        <w:noProof/>
        <w:kern w:val="0"/>
        <w:sz w:val="22"/>
        <w:lang w:val="en-US"/>
        <w14:ligatures w14:val="none"/>
      </w:rPr>
      <w:drawing>
        <wp:anchor distT="0" distB="0" distL="114300" distR="114300" simplePos="0" relativeHeight="251659264" behindDoc="0" locked="0" layoutInCell="1" allowOverlap="1" wp14:anchorId="22AE477D" wp14:editId="0606096C">
          <wp:simplePos x="0" y="0"/>
          <wp:positionH relativeFrom="margin">
            <wp:posOffset>-534572</wp:posOffset>
          </wp:positionH>
          <wp:positionV relativeFrom="paragraph">
            <wp:posOffset>8890</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0202BF0A" wp14:editId="3E67A3D2">
              <wp:simplePos x="0" y="0"/>
              <wp:positionH relativeFrom="column">
                <wp:posOffset>4610100</wp:posOffset>
              </wp:positionH>
              <wp:positionV relativeFrom="paragraph">
                <wp:posOffset>-44450</wp:posOffset>
              </wp:positionV>
              <wp:extent cx="2089150" cy="558800"/>
              <wp:effectExtent l="0" t="0" r="0" b="0"/>
              <wp:wrapNone/>
              <wp:docPr id="708215256" name="Text Box 16"/>
              <wp:cNvGraphicFramePr/>
              <a:graphic xmlns:a="http://schemas.openxmlformats.org/drawingml/2006/main">
                <a:graphicData uri="http://schemas.microsoft.com/office/word/2010/wordprocessingShape">
                  <wps:wsp>
                    <wps:cNvSpPr txBox="1"/>
                    <wps:spPr>
                      <a:xfrm>
                        <a:off x="0" y="0"/>
                        <a:ext cx="2089150" cy="558800"/>
                      </a:xfrm>
                      <a:prstGeom prst="rect">
                        <a:avLst/>
                      </a:prstGeom>
                      <a:noFill/>
                      <a:ln w="6350">
                        <a:noFill/>
                      </a:ln>
                    </wps:spPr>
                    <wps:txbx>
                      <w:txbxContent>
                        <w:p w14:paraId="2FBDED67" w14:textId="77777777" w:rsidR="00331AFE" w:rsidRPr="000B44FF" w:rsidRDefault="00331AFE" w:rsidP="00331AFE">
                          <w:pPr>
                            <w:spacing w:after="0"/>
                            <w:jc w:val="both"/>
                            <w:rPr>
                              <w:rFonts w:ascii="Helvetica" w:eastAsia="Times New Roman" w:hAnsi="Helvetica" w:cs="Tahoma"/>
                              <w:b/>
                              <w:bCs/>
                              <w:color w:val="595959"/>
                              <w:sz w:val="14"/>
                              <w:szCs w:val="14"/>
                            </w:rPr>
                          </w:pPr>
                          <w:r>
                            <w:rPr>
                              <w:rFonts w:ascii="Helvetica" w:eastAsia="Times New Roman" w:hAnsi="Helvetica" w:cs="Tahoma"/>
                              <w:b/>
                              <w:bCs/>
                              <w:color w:val="595959"/>
                              <w:sz w:val="14"/>
                              <w:szCs w:val="14"/>
                            </w:rPr>
                            <w:t>TOPPAN Gravity Pakistan (Private) Limited</w:t>
                          </w:r>
                        </w:p>
                        <w:p w14:paraId="2449658E" w14:textId="77777777" w:rsidR="00331AFE" w:rsidRPr="000B44FF" w:rsidRDefault="00331AFE" w:rsidP="00331AFE">
                          <w:pPr>
                            <w:spacing w:after="0"/>
                            <w:jc w:val="both"/>
                            <w:rPr>
                              <w:rFonts w:ascii="Helvetica" w:eastAsia="Times New Roman" w:hAnsi="Helvetica" w:cs="Tahoma"/>
                              <w:b/>
                              <w:bCs/>
                              <w:color w:val="595959"/>
                              <w:sz w:val="2"/>
                              <w:szCs w:val="2"/>
                            </w:rPr>
                          </w:pPr>
                        </w:p>
                        <w:p w14:paraId="2EC9C9F6" w14:textId="77777777" w:rsidR="00331AFE" w:rsidRDefault="00331AFE" w:rsidP="00331AFE">
                          <w:pPr>
                            <w:spacing w:after="0"/>
                            <w:jc w:val="both"/>
                            <w:rPr>
                              <w:rFonts w:ascii="Helvetica" w:hAnsi="Helvetica"/>
                              <w:color w:val="595959"/>
                              <w:sz w:val="12"/>
                              <w:szCs w:val="12"/>
                            </w:rPr>
                          </w:pPr>
                          <w:r w:rsidRPr="001E0652">
                            <w:rPr>
                              <w:rFonts w:ascii="Helvetica" w:hAnsi="Helvetica"/>
                              <w:color w:val="595959"/>
                              <w:sz w:val="12"/>
                              <w:szCs w:val="12"/>
                            </w:rPr>
                            <w:t xml:space="preserve">Plot 224 B Sunder Industrial Estate, </w:t>
                          </w:r>
                        </w:p>
                        <w:p w14:paraId="0E559FE3" w14:textId="77777777" w:rsidR="00331AFE" w:rsidRPr="000B44FF" w:rsidRDefault="00331AFE" w:rsidP="00331AFE">
                          <w:pPr>
                            <w:spacing w:after="0"/>
                            <w:jc w:val="both"/>
                            <w:rPr>
                              <w:sz w:val="12"/>
                              <w:szCs w:val="12"/>
                              <w:lang w:val="en-AE"/>
                            </w:rPr>
                          </w:pPr>
                          <w:r w:rsidRPr="001E0652">
                            <w:rPr>
                              <w:rFonts w:ascii="Helvetica" w:hAnsi="Helvetica"/>
                              <w:color w:val="595959"/>
                              <w:sz w:val="12"/>
                              <w:szCs w:val="12"/>
                            </w:rPr>
                            <w:t>Lahore, Pakistan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2BF0A" id="_x0000_t202" coordsize="21600,21600" o:spt="202" path="m,l,21600r21600,l21600,xe">
              <v:stroke joinstyle="miter"/>
              <v:path gradientshapeok="t" o:connecttype="rect"/>
            </v:shapetype>
            <v:shape id="Text Box 16" o:spid="_x0000_s1026" type="#_x0000_t202" style="position:absolute;margin-left:363pt;margin-top:-3.5pt;width:164.5pt;height: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" filled="f" stroked="f" strokeweight=".5pt">
              <v:textbox>
                <w:txbxContent>
                  <w:p w14:paraId="2FBDED67" w14:textId="77777777" w:rsidR="00331AFE" w:rsidRPr="000B44FF" w:rsidRDefault="00331AFE" w:rsidP="00331AFE">
                    <w:pPr>
                      <w:spacing w:after="0"/>
                      <w:jc w:val="both"/>
                      <w:rPr>
                        <w:rFonts w:ascii="Helvetica" w:eastAsia="Times New Roman" w:hAnsi="Helvetica" w:cs="Tahoma"/>
                        <w:b/>
                        <w:bCs/>
                        <w:color w:val="595959"/>
                        <w:sz w:val="14"/>
                        <w:szCs w:val="14"/>
                      </w:rPr>
                    </w:pPr>
                    <w:r>
                      <w:rPr>
                        <w:rFonts w:ascii="Helvetica" w:eastAsia="Times New Roman" w:hAnsi="Helvetica" w:cs="Tahoma"/>
                        <w:b/>
                        <w:bCs/>
                        <w:color w:val="595959"/>
                        <w:sz w:val="14"/>
                        <w:szCs w:val="14"/>
                      </w:rPr>
                      <w:t>TOPPAN Gravity Pakistan (Private) Limited</w:t>
                    </w:r>
                  </w:p>
                  <w:p w14:paraId="2449658E" w14:textId="77777777" w:rsidR="00331AFE" w:rsidRPr="000B44FF" w:rsidRDefault="00331AFE" w:rsidP="00331AFE">
                    <w:pPr>
                      <w:spacing w:after="0"/>
                      <w:jc w:val="both"/>
                      <w:rPr>
                        <w:rFonts w:ascii="Helvetica" w:eastAsia="Times New Roman" w:hAnsi="Helvetica" w:cs="Tahoma"/>
                        <w:b/>
                        <w:bCs/>
                        <w:color w:val="595959"/>
                        <w:sz w:val="2"/>
                        <w:szCs w:val="2"/>
                      </w:rPr>
                    </w:pPr>
                  </w:p>
                  <w:p w14:paraId="2EC9C9F6" w14:textId="77777777" w:rsidR="00331AFE" w:rsidRDefault="00331AFE" w:rsidP="00331AFE">
                    <w:pPr>
                      <w:spacing w:after="0"/>
                      <w:jc w:val="both"/>
                      <w:rPr>
                        <w:rFonts w:ascii="Helvetica" w:hAnsi="Helvetica"/>
                        <w:color w:val="595959"/>
                        <w:sz w:val="12"/>
                        <w:szCs w:val="12"/>
                      </w:rPr>
                    </w:pPr>
                    <w:r w:rsidRPr="001E0652">
                      <w:rPr>
                        <w:rFonts w:ascii="Helvetica" w:hAnsi="Helvetica"/>
                        <w:color w:val="595959"/>
                        <w:sz w:val="12"/>
                        <w:szCs w:val="12"/>
                      </w:rPr>
                      <w:t xml:space="preserve">Plot 224 B Sunder Industrial Estate, </w:t>
                    </w:r>
                  </w:p>
                  <w:p w14:paraId="0E559FE3" w14:textId="77777777" w:rsidR="00331AFE" w:rsidRPr="000B44FF" w:rsidRDefault="00331AFE" w:rsidP="00331AFE">
                    <w:pPr>
                      <w:spacing w:after="0"/>
                      <w:jc w:val="both"/>
                      <w:rPr>
                        <w:sz w:val="12"/>
                        <w:szCs w:val="12"/>
                        <w:lang w:val="en-AE"/>
                      </w:rPr>
                    </w:pPr>
                    <w:r w:rsidRPr="001E0652">
                      <w:rPr>
                        <w:rFonts w:ascii="Helvetica" w:hAnsi="Helvetica"/>
                        <w:color w:val="595959"/>
                        <w:sz w:val="12"/>
                        <w:szCs w:val="12"/>
                      </w:rPr>
                      <w:t>Lahore, Pakistan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FE"/>
    <w:rsid w:val="00331AFE"/>
    <w:rsid w:val="003B4D64"/>
    <w:rsid w:val="003E4BF4"/>
    <w:rsid w:val="007D0297"/>
    <w:rsid w:val="00DF53E4"/>
    <w:rsid w:val="00F7760C"/>
    <w:rsid w:val="00FF40C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5A736"/>
  <w15:chartTrackingRefBased/>
  <w15:docId w15:val="{875832ED-4FD5-4D76-B479-C777BB08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AFE"/>
    <w:rPr>
      <w:lang w:val="en-GB"/>
    </w:rPr>
  </w:style>
  <w:style w:type="paragraph" w:styleId="Heading1">
    <w:name w:val="heading 1"/>
    <w:basedOn w:val="Normal"/>
    <w:next w:val="Normal"/>
    <w:link w:val="Heading1Char"/>
    <w:uiPriority w:val="9"/>
    <w:qFormat/>
    <w:rsid w:val="00331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AF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31AF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31AF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31AF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31AF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31AF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31AF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31AF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31AF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31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AF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31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AF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31AFE"/>
    <w:pPr>
      <w:spacing w:before="160"/>
      <w:jc w:val="center"/>
    </w:pPr>
    <w:rPr>
      <w:i/>
      <w:iCs/>
      <w:color w:val="404040" w:themeColor="text1" w:themeTint="BF"/>
    </w:rPr>
  </w:style>
  <w:style w:type="character" w:customStyle="1" w:styleId="QuoteChar">
    <w:name w:val="Quote Char"/>
    <w:basedOn w:val="DefaultParagraphFont"/>
    <w:link w:val="Quote"/>
    <w:uiPriority w:val="29"/>
    <w:rsid w:val="00331AFE"/>
    <w:rPr>
      <w:i/>
      <w:iCs/>
      <w:color w:val="404040" w:themeColor="text1" w:themeTint="BF"/>
      <w:lang w:val="en-GB"/>
    </w:rPr>
  </w:style>
  <w:style w:type="paragraph" w:styleId="ListParagraph">
    <w:name w:val="List Paragraph"/>
    <w:basedOn w:val="Normal"/>
    <w:uiPriority w:val="34"/>
    <w:qFormat/>
    <w:rsid w:val="00331AFE"/>
    <w:pPr>
      <w:ind w:left="720"/>
      <w:contextualSpacing/>
    </w:pPr>
  </w:style>
  <w:style w:type="character" w:styleId="IntenseEmphasis">
    <w:name w:val="Intense Emphasis"/>
    <w:basedOn w:val="DefaultParagraphFont"/>
    <w:uiPriority w:val="21"/>
    <w:qFormat/>
    <w:rsid w:val="00331AFE"/>
    <w:rPr>
      <w:i/>
      <w:iCs/>
      <w:color w:val="0F4761" w:themeColor="accent1" w:themeShade="BF"/>
    </w:rPr>
  </w:style>
  <w:style w:type="paragraph" w:styleId="IntenseQuote">
    <w:name w:val="Intense Quote"/>
    <w:basedOn w:val="Normal"/>
    <w:next w:val="Normal"/>
    <w:link w:val="IntenseQuoteChar"/>
    <w:uiPriority w:val="30"/>
    <w:qFormat/>
    <w:rsid w:val="00331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AFE"/>
    <w:rPr>
      <w:i/>
      <w:iCs/>
      <w:color w:val="0F4761" w:themeColor="accent1" w:themeShade="BF"/>
      <w:lang w:val="en-GB"/>
    </w:rPr>
  </w:style>
  <w:style w:type="character" w:styleId="IntenseReference">
    <w:name w:val="Intense Reference"/>
    <w:basedOn w:val="DefaultParagraphFont"/>
    <w:uiPriority w:val="32"/>
    <w:qFormat/>
    <w:rsid w:val="00331AFE"/>
    <w:rPr>
      <w:b/>
      <w:bCs/>
      <w:smallCaps/>
      <w:color w:val="0F4761" w:themeColor="accent1" w:themeShade="BF"/>
      <w:spacing w:val="5"/>
    </w:rPr>
  </w:style>
  <w:style w:type="paragraph" w:styleId="Footer">
    <w:name w:val="footer"/>
    <w:basedOn w:val="Normal"/>
    <w:link w:val="FooterChar"/>
    <w:uiPriority w:val="99"/>
    <w:unhideWhenUsed/>
    <w:rsid w:val="00331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AFE"/>
    <w:rPr>
      <w:lang w:val="en-GB"/>
    </w:rPr>
  </w:style>
  <w:style w:type="table" w:styleId="TableGrid">
    <w:name w:val="Table Grid"/>
    <w:basedOn w:val="TableNormal"/>
    <w:uiPriority w:val="59"/>
    <w:rsid w:val="00331AFE"/>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31AFE"/>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A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AF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7112</Words>
  <Characters>40544</Characters>
  <Application>Microsoft Office Word</Application>
  <DocSecurity>0</DocSecurity>
  <Lines>337</Lines>
  <Paragraphs>95</Paragraphs>
  <ScaleCrop>false</ScaleCrop>
  <Company/>
  <LinksUpToDate>false</LinksUpToDate>
  <CharactersWithSpaces>47561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2</cp:revision>
  <dcterms:created xsi:type="dcterms:W3CDTF">2026-09-29T09:24:00Z</dcterms:created>
  <dcterms:modified xsi:type="dcterms:W3CDTF">2026-09-29T09:24:00Z</dcterms:modified>
</cp:coreProperties>
</file>